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C4AE" w14:textId="1A521451" w:rsidR="00947528" w:rsidRDefault="00947528" w:rsidP="00ED77CD">
      <w:pPr>
        <w:pStyle w:val="Heading1"/>
        <w:spacing w:before="120"/>
        <w:rPr>
          <w:b w:val="0"/>
          <w:bCs w:val="0"/>
        </w:rPr>
      </w:pPr>
      <w:r w:rsidRPr="009305C9">
        <w:rPr>
          <w:rFonts w:ascii="Comic Sans MS" w:hAnsi="Comic Sans MS"/>
          <w:b w:val="0"/>
          <w:bCs w:val="0"/>
          <w:noProof/>
          <w:color w:val="275317"/>
          <w:sz w:val="32"/>
          <w:szCs w:val="32"/>
          <w:bdr w:val="none" w:sz="0" w:space="0" w:color="auto" w:frame="1"/>
        </w:rPr>
        <w:drawing>
          <wp:inline distT="0" distB="0" distL="0" distR="0" wp14:anchorId="59E21761" wp14:editId="6FCE8014">
            <wp:extent cx="6238790" cy="1569720"/>
            <wp:effectExtent l="0" t="0" r="0" b="0"/>
            <wp:docPr id="657403001" name="Picture 1" descr="Hands holding a plant with yellow and red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 holding a plant with yellow and red ray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78" cy="15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8379" w14:textId="77777777" w:rsidR="00AA6C0B" w:rsidRDefault="00AA6C0B" w:rsidP="00ED77CD">
      <w:pPr>
        <w:pStyle w:val="Heading1"/>
        <w:spacing w:before="120"/>
      </w:pPr>
    </w:p>
    <w:p w14:paraId="2F61468D" w14:textId="1F118672" w:rsidR="00ED77CD" w:rsidRPr="00947528" w:rsidRDefault="00947528" w:rsidP="00ED77CD">
      <w:pPr>
        <w:pStyle w:val="Heading1"/>
        <w:spacing w:before="120"/>
      </w:pPr>
      <w:r w:rsidRPr="00947528">
        <w:t>Parkside Specialist School</w:t>
      </w:r>
    </w:p>
    <w:p w14:paraId="3A88097C" w14:textId="3A92DE27" w:rsidR="00B8011E" w:rsidRDefault="00000000">
      <w:pPr>
        <w:pStyle w:val="Heading1"/>
        <w:spacing w:before="120"/>
      </w:pPr>
      <w:r>
        <w:t>School Board</w:t>
      </w:r>
      <w:r>
        <w:rPr>
          <w:spacing w:val="-1"/>
        </w:rPr>
        <w:t xml:space="preserve"> </w:t>
      </w:r>
      <w:r>
        <w:rPr>
          <w:spacing w:val="-2"/>
        </w:rPr>
        <w:t>Elections</w:t>
      </w:r>
    </w:p>
    <w:p w14:paraId="0FE09E4F" w14:textId="2059DF68" w:rsidR="00B8011E" w:rsidRDefault="00D70F03">
      <w:pPr>
        <w:spacing w:before="360"/>
        <w:ind w:left="538"/>
        <w:rPr>
          <w:b/>
          <w:sz w:val="36"/>
        </w:rPr>
      </w:pPr>
      <w:r>
        <w:rPr>
          <w:b/>
          <w:sz w:val="36"/>
        </w:rPr>
        <w:t>Staff</w:t>
      </w:r>
      <w:r w:rsidR="00000000">
        <w:rPr>
          <w:b/>
          <w:spacing w:val="-5"/>
          <w:sz w:val="36"/>
        </w:rPr>
        <w:t xml:space="preserve"> </w:t>
      </w:r>
      <w:r w:rsidR="00000000">
        <w:rPr>
          <w:b/>
          <w:sz w:val="36"/>
        </w:rPr>
        <w:t>Election</w:t>
      </w:r>
      <w:r w:rsidR="00000000">
        <w:rPr>
          <w:b/>
          <w:spacing w:val="-4"/>
          <w:sz w:val="36"/>
        </w:rPr>
        <w:t xml:space="preserve"> </w:t>
      </w:r>
      <w:r w:rsidR="00000000">
        <w:rPr>
          <w:b/>
          <w:sz w:val="36"/>
        </w:rPr>
        <w:t>Notice</w:t>
      </w:r>
    </w:p>
    <w:p w14:paraId="37260262" w14:textId="4CF4DE7A" w:rsidR="00B8011E" w:rsidRDefault="00000000">
      <w:pPr>
        <w:spacing w:before="314"/>
        <w:ind w:left="538" w:right="922"/>
      </w:pPr>
      <w:r>
        <w:t>Nominations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 w:rsidR="00D70F03">
        <w:rPr>
          <w:b/>
          <w:bCs/>
          <w:i/>
        </w:rPr>
        <w:t>one</w:t>
      </w:r>
      <w:r>
        <w:rPr>
          <w:i/>
          <w:spacing w:val="-5"/>
        </w:rPr>
        <w:t xml:space="preserve"> </w:t>
      </w:r>
      <w:r w:rsidR="00D70F03">
        <w:t>staff</w:t>
      </w:r>
      <w:r>
        <w:rPr>
          <w:spacing w:val="-5"/>
        </w:rPr>
        <w:t xml:space="preserve"> </w:t>
      </w:r>
      <w:r>
        <w:t>representative to the school board.</w:t>
      </w:r>
    </w:p>
    <w:p w14:paraId="48364098" w14:textId="3202DE33" w:rsidR="00B8011E" w:rsidRDefault="00000000">
      <w:pPr>
        <w:spacing w:before="252"/>
        <w:ind w:left="538" w:right="922"/>
        <w:rPr>
          <w:sz w:val="21"/>
        </w:rPr>
      </w:pPr>
      <w:r>
        <w:t xml:space="preserve">All eligible voters will receive a nomination form. Use this form to nominate yourself or </w:t>
      </w:r>
      <w:r w:rsidR="00D70F03">
        <w:t>another staff member at Parkside Specialist School</w:t>
      </w:r>
      <w:r>
        <w:t>. You will also receive a nomination cover letter calling for nominations.</w:t>
      </w:r>
      <w:r>
        <w:rPr>
          <w:spacing w:val="-4"/>
        </w:rPr>
        <w:t xml:space="preserve"> </w:t>
      </w:r>
      <w:r>
        <w:rPr>
          <w:sz w:val="21"/>
        </w:rPr>
        <w:t>Information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who is not eligible to be a board member is provided with th</w:t>
      </w:r>
      <w:r w:rsidR="00383EFF">
        <w:rPr>
          <w:sz w:val="21"/>
        </w:rPr>
        <w:t>is notice, and th</w:t>
      </w:r>
      <w:r>
        <w:rPr>
          <w:sz w:val="21"/>
        </w:rPr>
        <w:t>e nomination form.</w:t>
      </w:r>
    </w:p>
    <w:p w14:paraId="6458DCA3" w14:textId="77777777" w:rsidR="00B8011E" w:rsidRDefault="00B8011E">
      <w:pPr>
        <w:pStyle w:val="BodyText"/>
        <w:rPr>
          <w:sz w:val="22"/>
        </w:rPr>
      </w:pPr>
    </w:p>
    <w:p w14:paraId="401535C0" w14:textId="77777777" w:rsidR="00B8011E" w:rsidRDefault="00000000">
      <w:pPr>
        <w:ind w:left="538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nomination</w:t>
      </w:r>
      <w:r>
        <w:rPr>
          <w:spacing w:val="-9"/>
        </w:rPr>
        <w:t xml:space="preserve"> </w:t>
      </w:r>
      <w:r>
        <w:t>forms,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rPr>
          <w:spacing w:val="-2"/>
        </w:rPr>
        <w:t>office.</w:t>
      </w:r>
    </w:p>
    <w:p w14:paraId="08BBED1B" w14:textId="77777777" w:rsidR="00B8011E" w:rsidRDefault="00B8011E">
      <w:pPr>
        <w:pStyle w:val="BodyText"/>
        <w:spacing w:before="1"/>
        <w:rPr>
          <w:sz w:val="22"/>
        </w:rPr>
      </w:pPr>
    </w:p>
    <w:p w14:paraId="2C83DCEE" w14:textId="126D8B6D" w:rsidR="00B8011E" w:rsidRDefault="00000000">
      <w:pPr>
        <w:ind w:left="538" w:right="922"/>
      </w:pPr>
      <w:r>
        <w:t>Nominations</w:t>
      </w:r>
      <w:r>
        <w:rPr>
          <w:spacing w:val="-4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b/>
        </w:rPr>
        <w:t>noon</w:t>
      </w:r>
      <w:r>
        <w:rPr>
          <w:b/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947528" w:rsidRPr="00947528">
        <w:rPr>
          <w:b/>
          <w:bCs/>
          <w:i/>
        </w:rPr>
        <w:t>Friday, 8</w:t>
      </w:r>
      <w:r w:rsidR="00947528" w:rsidRPr="00947528">
        <w:rPr>
          <w:b/>
          <w:bCs/>
          <w:i/>
          <w:vertAlign w:val="superscript"/>
        </w:rPr>
        <w:t>th</w:t>
      </w:r>
      <w:r w:rsidR="00947528" w:rsidRPr="00947528">
        <w:rPr>
          <w:b/>
          <w:bCs/>
          <w:i/>
        </w:rPr>
        <w:t xml:space="preserve"> August 2025.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statement and photograph with your nomination.</w:t>
      </w:r>
    </w:p>
    <w:p w14:paraId="59BF722C" w14:textId="1497A186" w:rsidR="00B8011E" w:rsidRPr="00947528" w:rsidRDefault="00000000">
      <w:pPr>
        <w:spacing w:before="252"/>
        <w:ind w:left="538"/>
        <w:rPr>
          <w:b/>
          <w:bCs/>
          <w:i/>
          <w:iCs/>
        </w:rPr>
      </w:pP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5"/>
        </w:rPr>
        <w:t xml:space="preserve"> </w:t>
      </w:r>
      <w:proofErr w:type="gramStart"/>
      <w:r>
        <w:t>roll</w:t>
      </w:r>
      <w:proofErr w:type="gramEnd"/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hours</w:t>
      </w:r>
      <w:r w:rsidR="00947528">
        <w:rPr>
          <w:spacing w:val="-2"/>
        </w:rPr>
        <w:t xml:space="preserve"> from </w:t>
      </w:r>
      <w:r w:rsidR="00947528" w:rsidRPr="00947528">
        <w:rPr>
          <w:b/>
          <w:bCs/>
          <w:i/>
          <w:iCs/>
          <w:spacing w:val="-2"/>
        </w:rPr>
        <w:t>Friday, 11</w:t>
      </w:r>
      <w:r w:rsidR="00947528" w:rsidRPr="00947528">
        <w:rPr>
          <w:b/>
          <w:bCs/>
          <w:i/>
          <w:iCs/>
          <w:spacing w:val="-2"/>
          <w:vertAlign w:val="superscript"/>
        </w:rPr>
        <w:t>th</w:t>
      </w:r>
      <w:r w:rsidR="00947528" w:rsidRPr="00947528">
        <w:rPr>
          <w:b/>
          <w:bCs/>
          <w:i/>
          <w:iCs/>
          <w:spacing w:val="-2"/>
        </w:rPr>
        <w:t xml:space="preserve"> July 2025 till Friday 18</w:t>
      </w:r>
      <w:r w:rsidR="00947528" w:rsidRPr="00947528">
        <w:rPr>
          <w:b/>
          <w:bCs/>
          <w:i/>
          <w:iCs/>
          <w:spacing w:val="-2"/>
          <w:vertAlign w:val="superscript"/>
        </w:rPr>
        <w:t>th</w:t>
      </w:r>
      <w:r w:rsidR="00947528" w:rsidRPr="00947528">
        <w:rPr>
          <w:b/>
          <w:bCs/>
          <w:i/>
          <w:iCs/>
          <w:spacing w:val="-2"/>
        </w:rPr>
        <w:t xml:space="preserve"> July 2025</w:t>
      </w:r>
      <w:r w:rsidRPr="00947528">
        <w:rPr>
          <w:b/>
          <w:bCs/>
          <w:i/>
          <w:iCs/>
          <w:spacing w:val="-2"/>
        </w:rPr>
        <w:t>.</w:t>
      </w:r>
    </w:p>
    <w:p w14:paraId="208BE86A" w14:textId="77777777" w:rsidR="00B8011E" w:rsidRDefault="00B8011E">
      <w:pPr>
        <w:pStyle w:val="BodyText"/>
        <w:rPr>
          <w:sz w:val="22"/>
        </w:rPr>
      </w:pPr>
    </w:p>
    <w:p w14:paraId="325FE999" w14:textId="77777777" w:rsidR="00B8011E" w:rsidRDefault="00000000">
      <w:pPr>
        <w:ind w:left="538" w:right="922"/>
      </w:pPr>
      <w:r>
        <w:t>As</w:t>
      </w:r>
      <w:r>
        <w:rPr>
          <w:spacing w:val="-3"/>
        </w:rPr>
        <w:t xml:space="preserve"> </w:t>
      </w:r>
      <w:r>
        <w:t>nominations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received,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candidates’</w:t>
      </w:r>
      <w:r>
        <w:rPr>
          <w:spacing w:val="-3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up until election day, which you can view.</w:t>
      </w:r>
    </w:p>
    <w:p w14:paraId="24916A2D" w14:textId="77777777" w:rsidR="00B8011E" w:rsidRDefault="00B8011E">
      <w:pPr>
        <w:pStyle w:val="BodyText"/>
        <w:rPr>
          <w:sz w:val="22"/>
        </w:rPr>
      </w:pPr>
    </w:p>
    <w:p w14:paraId="79A300C8" w14:textId="5631D0E0" w:rsidR="00B8011E" w:rsidRDefault="00000000">
      <w:pPr>
        <w:ind w:left="538"/>
        <w:rPr>
          <w:i/>
        </w:rPr>
      </w:pPr>
      <w:r>
        <w:t>Voting</w:t>
      </w:r>
      <w:r>
        <w:rPr>
          <w:spacing w:val="-9"/>
        </w:rPr>
        <w:t xml:space="preserve"> </w:t>
      </w:r>
      <w:r>
        <w:t>closes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b/>
        </w:rPr>
        <w:t>4pm</w:t>
      </w:r>
      <w:r>
        <w:rPr>
          <w:b/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 w:rsidR="00947528" w:rsidRPr="00947528">
        <w:rPr>
          <w:b/>
          <w:bCs/>
          <w:i/>
        </w:rPr>
        <w:t>Friday, 12</w:t>
      </w:r>
      <w:r w:rsidR="00947528" w:rsidRPr="00947528">
        <w:rPr>
          <w:b/>
          <w:bCs/>
          <w:i/>
          <w:vertAlign w:val="superscript"/>
        </w:rPr>
        <w:t>th</w:t>
      </w:r>
      <w:r w:rsidR="00947528" w:rsidRPr="00947528">
        <w:rPr>
          <w:b/>
          <w:bCs/>
          <w:i/>
        </w:rPr>
        <w:t xml:space="preserve"> September 2025.</w:t>
      </w:r>
    </w:p>
    <w:p w14:paraId="7D6200F3" w14:textId="77777777" w:rsidR="00B8011E" w:rsidRDefault="00B8011E">
      <w:pPr>
        <w:pStyle w:val="BodyText"/>
        <w:rPr>
          <w:i/>
          <w:sz w:val="22"/>
        </w:rPr>
      </w:pPr>
    </w:p>
    <w:p w14:paraId="33CB53B4" w14:textId="77777777" w:rsidR="00B8011E" w:rsidRDefault="00B8011E">
      <w:pPr>
        <w:pStyle w:val="BodyText"/>
        <w:rPr>
          <w:i/>
          <w:sz w:val="22"/>
        </w:rPr>
      </w:pPr>
    </w:p>
    <w:p w14:paraId="1A56E9C0" w14:textId="2B439A57" w:rsidR="00B8011E" w:rsidRDefault="00000000">
      <w:pPr>
        <w:ind w:left="538"/>
        <w:rPr>
          <w:i/>
        </w:rPr>
      </w:pPr>
      <w:r>
        <w:t>Signed</w:t>
      </w:r>
      <w:r w:rsidR="00947528">
        <w:rPr>
          <w:spacing w:val="-9"/>
        </w:rPr>
        <w:t>: SEM van Zyl</w:t>
      </w:r>
    </w:p>
    <w:p w14:paraId="1352178F" w14:textId="77777777" w:rsidR="00B8011E" w:rsidRDefault="00000000">
      <w:pPr>
        <w:spacing w:before="252"/>
        <w:ind w:left="538"/>
      </w:pPr>
      <w:r>
        <w:rPr>
          <w:spacing w:val="-2"/>
        </w:rPr>
        <w:t>Returning</w:t>
      </w:r>
      <w:r>
        <w:t xml:space="preserve"> </w:t>
      </w:r>
      <w:r>
        <w:rPr>
          <w:spacing w:val="-2"/>
        </w:rPr>
        <w:t>Officer</w:t>
      </w:r>
    </w:p>
    <w:p w14:paraId="4F5E9440" w14:textId="77777777" w:rsidR="00B8011E" w:rsidRDefault="00B8011E">
      <w:pPr>
        <w:pStyle w:val="BodyText"/>
        <w:rPr>
          <w:sz w:val="22"/>
        </w:rPr>
      </w:pPr>
    </w:p>
    <w:p w14:paraId="7A6A4A24" w14:textId="77777777" w:rsidR="00B8011E" w:rsidRDefault="00B8011E">
      <w:pPr>
        <w:pStyle w:val="BodyText"/>
        <w:rPr>
          <w:sz w:val="22"/>
        </w:rPr>
      </w:pPr>
    </w:p>
    <w:p w14:paraId="5AAB40AF" w14:textId="77777777" w:rsidR="00B8011E" w:rsidRDefault="00B8011E">
      <w:pPr>
        <w:pStyle w:val="BodyText"/>
        <w:rPr>
          <w:sz w:val="22"/>
        </w:rPr>
      </w:pPr>
    </w:p>
    <w:p w14:paraId="76DD7248" w14:textId="77777777" w:rsidR="00B8011E" w:rsidRDefault="00B8011E">
      <w:pPr>
        <w:pStyle w:val="BodyText"/>
        <w:rPr>
          <w:sz w:val="22"/>
        </w:rPr>
      </w:pPr>
    </w:p>
    <w:p w14:paraId="287625E6" w14:textId="77777777" w:rsidR="00B8011E" w:rsidRDefault="00B8011E">
      <w:pPr>
        <w:pStyle w:val="BodyText"/>
        <w:rPr>
          <w:sz w:val="22"/>
        </w:rPr>
      </w:pPr>
    </w:p>
    <w:p w14:paraId="5798B80D" w14:textId="77777777" w:rsidR="00B8011E" w:rsidRDefault="00B8011E">
      <w:pPr>
        <w:pStyle w:val="BodyText"/>
        <w:rPr>
          <w:sz w:val="22"/>
        </w:rPr>
      </w:pPr>
    </w:p>
    <w:p w14:paraId="18D9C037" w14:textId="77777777" w:rsidR="00B8011E" w:rsidRDefault="00B8011E">
      <w:pPr>
        <w:pStyle w:val="BodyText"/>
        <w:rPr>
          <w:sz w:val="22"/>
        </w:rPr>
      </w:pPr>
    </w:p>
    <w:p w14:paraId="74AFAA43" w14:textId="77777777" w:rsidR="00B8011E" w:rsidRDefault="00B8011E">
      <w:pPr>
        <w:pStyle w:val="BodyText"/>
        <w:rPr>
          <w:sz w:val="22"/>
        </w:rPr>
      </w:pPr>
    </w:p>
    <w:p w14:paraId="1223B398" w14:textId="77777777" w:rsidR="00B8011E" w:rsidRDefault="00B8011E">
      <w:pPr>
        <w:pStyle w:val="BodyText"/>
        <w:rPr>
          <w:sz w:val="22"/>
        </w:rPr>
      </w:pPr>
    </w:p>
    <w:p w14:paraId="7EAD8D3B" w14:textId="77777777" w:rsidR="00B8011E" w:rsidRDefault="00B8011E">
      <w:pPr>
        <w:pStyle w:val="BodyText"/>
        <w:rPr>
          <w:sz w:val="22"/>
        </w:rPr>
      </w:pPr>
    </w:p>
    <w:p w14:paraId="6310076B" w14:textId="77777777" w:rsidR="00B8011E" w:rsidRDefault="00B8011E">
      <w:pPr>
        <w:pStyle w:val="BodyText"/>
        <w:rPr>
          <w:sz w:val="22"/>
        </w:rPr>
      </w:pPr>
    </w:p>
    <w:p w14:paraId="78F97ECA" w14:textId="77777777" w:rsidR="00B8011E" w:rsidRDefault="00B8011E">
      <w:pPr>
        <w:pStyle w:val="BodyText"/>
        <w:rPr>
          <w:sz w:val="22"/>
        </w:rPr>
      </w:pPr>
    </w:p>
    <w:p w14:paraId="1682134E" w14:textId="77777777" w:rsidR="00B8011E" w:rsidRDefault="00B8011E">
      <w:pPr>
        <w:pStyle w:val="BodyText"/>
        <w:rPr>
          <w:sz w:val="22"/>
        </w:rPr>
      </w:pPr>
    </w:p>
    <w:p w14:paraId="172B5DD9" w14:textId="77777777" w:rsidR="00B8011E" w:rsidRDefault="00B8011E">
      <w:pPr>
        <w:pStyle w:val="BodyText"/>
        <w:rPr>
          <w:sz w:val="22"/>
        </w:rPr>
      </w:pPr>
    </w:p>
    <w:p w14:paraId="75BBFE62" w14:textId="77777777" w:rsidR="00B8011E" w:rsidRDefault="00B8011E">
      <w:pPr>
        <w:pStyle w:val="BodyText"/>
        <w:rPr>
          <w:sz w:val="22"/>
        </w:rPr>
      </w:pPr>
    </w:p>
    <w:p w14:paraId="18B399E0" w14:textId="77777777" w:rsidR="00B8011E" w:rsidRDefault="00B8011E">
      <w:pPr>
        <w:sectPr w:rsidR="00B8011E" w:rsidSect="0094752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D22D4E8" w14:textId="77777777" w:rsidR="00B8011E" w:rsidRDefault="00000000">
      <w:pPr>
        <w:pStyle w:val="Heading1"/>
        <w:ind w:left="113"/>
      </w:pPr>
      <w:r>
        <w:lastRenderedPageBreak/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members</w:t>
      </w:r>
    </w:p>
    <w:p w14:paraId="7C4E9A66" w14:textId="77777777" w:rsidR="00B8011E" w:rsidRDefault="00000000">
      <w:pPr>
        <w:pStyle w:val="BodyText"/>
        <w:spacing w:before="119" w:line="343" w:lineRule="auto"/>
        <w:ind w:left="113" w:right="3309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members. A person who:</w:t>
      </w:r>
    </w:p>
    <w:p w14:paraId="6E863E40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20"/>
        <w:ind w:left="833" w:hanging="359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undischarged</w:t>
      </w:r>
      <w:r>
        <w:rPr>
          <w:spacing w:val="-5"/>
          <w:sz w:val="24"/>
        </w:rPr>
        <w:t xml:space="preserve"> </w:t>
      </w:r>
      <w:r>
        <w:rPr>
          <w:sz w:val="24"/>
        </w:rPr>
        <w:t>bankrupt;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F0F1F8D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ind w:right="99" w:hanging="358"/>
        <w:rPr>
          <w:sz w:val="24"/>
        </w:rPr>
      </w:pPr>
      <w:r>
        <w:rPr>
          <w:sz w:val="24"/>
        </w:rPr>
        <w:t>is prohibited from being a director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promoter</w:t>
      </w:r>
      <w:r>
        <w:rPr>
          <w:spacing w:val="-1"/>
          <w:sz w:val="24"/>
        </w:rPr>
        <w:t xml:space="preserve"> </w:t>
      </w:r>
      <w:r>
        <w:rPr>
          <w:sz w:val="24"/>
        </w:rPr>
        <w:t>of, or</w:t>
      </w:r>
      <w:r>
        <w:rPr>
          <w:spacing w:val="-1"/>
          <w:sz w:val="24"/>
        </w:rPr>
        <w:t xml:space="preserve"> </w:t>
      </w:r>
      <w:r>
        <w:rPr>
          <w:sz w:val="24"/>
        </w:rPr>
        <w:t>being concerned or</w:t>
      </w:r>
      <w:r>
        <w:rPr>
          <w:spacing w:val="-1"/>
          <w:sz w:val="24"/>
        </w:rPr>
        <w:t xml:space="preserve"> </w:t>
      </w:r>
      <w:r>
        <w:rPr>
          <w:sz w:val="24"/>
        </w:rPr>
        <w:t>taking part in the management of, an incorporated or</w:t>
      </w:r>
      <w:r>
        <w:rPr>
          <w:spacing w:val="-2"/>
          <w:sz w:val="24"/>
        </w:rPr>
        <w:t xml:space="preserve"> </w:t>
      </w:r>
      <w:r>
        <w:rPr>
          <w:sz w:val="24"/>
        </w:rPr>
        <w:t>unincorporated body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hyperlink r:id="rId6">
        <w:r w:rsidR="00B8011E">
          <w:rPr>
            <w:color w:val="0000FF"/>
            <w:sz w:val="24"/>
            <w:u w:val="single" w:color="0000FF"/>
          </w:rPr>
          <w:t>Companies Act 1993,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or the </w:t>
      </w:r>
      <w:hyperlink r:id="rId7">
        <w:r w:rsidR="00B8011E">
          <w:rPr>
            <w:color w:val="0000FF"/>
            <w:sz w:val="24"/>
            <w:u w:val="single" w:color="0000FF"/>
          </w:rPr>
          <w:t>Financial Markets Conduct Act 2013,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or the </w:t>
      </w:r>
      <w:hyperlink r:id="rId8">
        <w:r w:rsidR="00B8011E">
          <w:rPr>
            <w:color w:val="0000FF"/>
            <w:sz w:val="24"/>
            <w:u w:val="single" w:color="0000FF"/>
          </w:rPr>
          <w:t>Takeovers Act 1993;</w:t>
        </w:r>
      </w:hyperlink>
      <w:r>
        <w:rPr>
          <w:color w:val="0000FF"/>
          <w:sz w:val="24"/>
          <w:u w:val="single" w:color="0000FF"/>
        </w:rPr>
        <w:t xml:space="preserve"> </w:t>
      </w:r>
      <w:r>
        <w:rPr>
          <w:color w:val="0000FF"/>
          <w:sz w:val="24"/>
        </w:rPr>
        <w:t xml:space="preserve"> </w:t>
      </w:r>
      <w:r>
        <w:rPr>
          <w:sz w:val="24"/>
        </w:rPr>
        <w:t>or</w:t>
      </w:r>
    </w:p>
    <w:p w14:paraId="723A3943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136"/>
        <w:ind w:right="111" w:hanging="358"/>
        <w:rPr>
          <w:sz w:val="24"/>
        </w:rPr>
      </w:pP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16"/>
          <w:sz w:val="24"/>
        </w:rPr>
        <w:t xml:space="preserve"> </w:t>
      </w:r>
      <w:r>
        <w:rPr>
          <w:sz w:val="24"/>
        </w:rPr>
        <w:t>appointed</w:t>
      </w:r>
      <w:r>
        <w:rPr>
          <w:spacing w:val="-17"/>
          <w:sz w:val="24"/>
        </w:rPr>
        <w:t xml:space="preserve"> </w:t>
      </w:r>
      <w:r>
        <w:rPr>
          <w:sz w:val="24"/>
        </w:rPr>
        <w:t>member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Board</w:t>
      </w:r>
      <w:r>
        <w:rPr>
          <w:spacing w:val="-17"/>
          <w:sz w:val="24"/>
        </w:rPr>
        <w:t xml:space="preserve"> </w:t>
      </w:r>
      <w:r>
        <w:rPr>
          <w:sz w:val="24"/>
        </w:rPr>
        <w:t>staff,</w:t>
      </w:r>
      <w:r>
        <w:rPr>
          <w:spacing w:val="-17"/>
          <w:sz w:val="24"/>
        </w:rPr>
        <w:t xml:space="preserve"> </w:t>
      </w:r>
      <w:r>
        <w:rPr>
          <w:sz w:val="24"/>
        </w:rPr>
        <w:t>unless</w:t>
      </w:r>
      <w:r>
        <w:rPr>
          <w:spacing w:val="-16"/>
          <w:sz w:val="24"/>
        </w:rPr>
        <w:t xml:space="preserve"> </w:t>
      </w:r>
      <w:r>
        <w:rPr>
          <w:sz w:val="24"/>
        </w:rPr>
        <w:t>they</w:t>
      </w:r>
      <w:r>
        <w:rPr>
          <w:spacing w:val="-17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standing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election as a staff representative; or</w:t>
      </w:r>
    </w:p>
    <w:p w14:paraId="3EB3C5C3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135"/>
        <w:ind w:right="100" w:hanging="358"/>
        <w:rPr>
          <w:sz w:val="24"/>
        </w:rPr>
      </w:pPr>
      <w:r>
        <w:rPr>
          <w:sz w:val="24"/>
        </w:rPr>
        <w:t>contracts or sub-contracts with the Board without the approval of the Secretary of Education and receives payments exceeding $25,000 in any financial year.</w:t>
      </w:r>
      <w:r>
        <w:rPr>
          <w:spacing w:val="40"/>
          <w:sz w:val="24"/>
        </w:rPr>
        <w:t xml:space="preserve"> </w:t>
      </w:r>
      <w:r>
        <w:rPr>
          <w:sz w:val="24"/>
        </w:rPr>
        <w:t>This would also cover situations where a person has a 10% or more shareholding in the contracting company or a company that controls the contracting company; or</w:t>
      </w:r>
    </w:p>
    <w:p w14:paraId="11B69E70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ind w:right="105" w:hanging="358"/>
        <w:rPr>
          <w:sz w:val="24"/>
        </w:rPr>
      </w:pPr>
      <w:r>
        <w:rPr>
          <w:sz w:val="24"/>
        </w:rPr>
        <w:t xml:space="preserve">is subject to a property order under the </w:t>
      </w:r>
      <w:hyperlink r:id="rId9">
        <w:r w:rsidR="00B8011E">
          <w:rPr>
            <w:color w:val="0000FF"/>
            <w:sz w:val="24"/>
            <w:u w:val="single" w:color="0000FF"/>
          </w:rPr>
          <w:t>Protection of Personal and Property Rights Act</w:t>
        </w:r>
      </w:hyperlink>
      <w:r>
        <w:rPr>
          <w:color w:val="0000FF"/>
          <w:sz w:val="24"/>
        </w:rPr>
        <w:t xml:space="preserve"> </w:t>
      </w:r>
      <w:hyperlink r:id="rId10">
        <w:r w:rsidR="00B8011E">
          <w:rPr>
            <w:color w:val="0000FF"/>
            <w:sz w:val="24"/>
            <w:u w:val="single" w:color="0000FF"/>
          </w:rPr>
          <w:t>1988</w:t>
        </w:r>
      </w:hyperlink>
      <w:r>
        <w:rPr>
          <w:sz w:val="24"/>
        </w:rPr>
        <w:t>; or</w:t>
      </w:r>
    </w:p>
    <w:p w14:paraId="25E8E4F0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ind w:right="42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convicted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offence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hyperlink r:id="rId11">
        <w:r w:rsidR="00B8011E">
          <w:rPr>
            <w:color w:val="0000FF"/>
            <w:sz w:val="24"/>
            <w:u w:val="single" w:color="0000FF"/>
          </w:rPr>
          <w:t>Schedule</w:t>
        </w:r>
        <w:r w:rsidR="00B8011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8011E">
          <w:rPr>
            <w:color w:val="0000FF"/>
            <w:sz w:val="24"/>
            <w:u w:val="single" w:color="0000FF"/>
          </w:rPr>
          <w:t>2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Act 2014, unless that person has obtained a pardon or been granted an exemption; or</w:t>
      </w:r>
    </w:p>
    <w:p w14:paraId="72A39224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135"/>
        <w:ind w:right="108" w:hanging="358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either the person is not competent to manage his or her own property affairs, or does not have the capacity to communicate/make decisions relating to his/her welfare/personal care; or</w:t>
      </w:r>
    </w:p>
    <w:p w14:paraId="082A6FCF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ind w:right="102" w:hanging="358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convicted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offence</w:t>
      </w:r>
      <w:r>
        <w:rPr>
          <w:spacing w:val="-5"/>
          <w:sz w:val="24"/>
        </w:rPr>
        <w:t xml:space="preserve"> </w:t>
      </w:r>
      <w:r>
        <w:rPr>
          <w:sz w:val="24"/>
        </w:rPr>
        <w:t>punishable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imprisonment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years or more, or who has been sentenced to imprisonment for any other offence, unless that person has obtained a pardon, served the sentence, or otherwise suffered the penalty imposed on the person; or</w:t>
      </w:r>
    </w:p>
    <w:p w14:paraId="5F100DEC" w14:textId="77777777" w:rsidR="00B8011E" w:rsidRDefault="00000000">
      <w:pPr>
        <w:pStyle w:val="ListParagraph"/>
        <w:numPr>
          <w:ilvl w:val="0"/>
          <w:numId w:val="1"/>
        </w:numPr>
        <w:tabs>
          <w:tab w:val="left" w:pos="833"/>
        </w:tabs>
        <w:ind w:left="833" w:hanging="357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citizen,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05F2F9A5" w14:textId="77777777" w:rsidR="00B8011E" w:rsidRDefault="00000000">
      <w:pPr>
        <w:pStyle w:val="ListParagraph"/>
        <w:numPr>
          <w:ilvl w:val="1"/>
          <w:numId w:val="1"/>
        </w:numPr>
        <w:tabs>
          <w:tab w:val="left" w:pos="1193"/>
        </w:tabs>
        <w:spacing w:before="120"/>
        <w:ind w:left="1193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hyperlink r:id="rId12">
        <w:r w:rsidR="00B8011E">
          <w:rPr>
            <w:color w:val="0000FF"/>
            <w:sz w:val="24"/>
            <w:u w:val="single" w:color="0000FF"/>
          </w:rPr>
          <w:t>section</w:t>
        </w:r>
        <w:r w:rsidR="00B8011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8011E">
          <w:rPr>
            <w:color w:val="0000FF"/>
            <w:sz w:val="24"/>
            <w:u w:val="single" w:color="0000FF"/>
          </w:rPr>
          <w:t>15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hyperlink r:id="rId13" w:anchor="DLM1440599">
        <w:r w:rsidR="00B8011E">
          <w:rPr>
            <w:color w:val="0000FF"/>
            <w:sz w:val="24"/>
            <w:u w:val="single" w:color="0000FF"/>
          </w:rPr>
          <w:t>16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2009</w:t>
      </w:r>
      <w:r>
        <w:rPr>
          <w:spacing w:val="-6"/>
          <w:sz w:val="24"/>
        </w:rPr>
        <w:t xml:space="preserve"> </w:t>
      </w:r>
      <w:r>
        <w:rPr>
          <w:sz w:val="24"/>
        </w:rPr>
        <w:t>applies;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55FD96D" w14:textId="77777777" w:rsidR="00B8011E" w:rsidRDefault="00000000">
      <w:pPr>
        <w:pStyle w:val="ListParagraph"/>
        <w:numPr>
          <w:ilvl w:val="1"/>
          <w:numId w:val="1"/>
        </w:numPr>
        <w:tabs>
          <w:tab w:val="left" w:pos="1194"/>
        </w:tabs>
        <w:spacing w:before="120"/>
        <w:ind w:right="106"/>
        <w:jc w:val="left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person</w:t>
      </w:r>
      <w:r>
        <w:rPr>
          <w:spacing w:val="-17"/>
          <w:sz w:val="24"/>
        </w:rPr>
        <w:t xml:space="preserve"> </w:t>
      </w:r>
      <w:r>
        <w:rPr>
          <w:sz w:val="24"/>
        </w:rPr>
        <w:t>obliged,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pursuant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Act,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leave</w:t>
      </w:r>
      <w:r>
        <w:rPr>
          <w:spacing w:val="-17"/>
          <w:sz w:val="24"/>
        </w:rPr>
        <w:t xml:space="preserve"> </w:t>
      </w:r>
      <w:r>
        <w:rPr>
          <w:sz w:val="24"/>
        </w:rPr>
        <w:t>New</w:t>
      </w:r>
      <w:r>
        <w:rPr>
          <w:spacing w:val="-16"/>
          <w:sz w:val="24"/>
        </w:rPr>
        <w:t xml:space="preserve"> </w:t>
      </w:r>
      <w:r>
        <w:rPr>
          <w:sz w:val="24"/>
        </w:rPr>
        <w:t>Zealand</w:t>
      </w:r>
      <w:r>
        <w:rPr>
          <w:spacing w:val="-17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within a specified time, being a time that was less than 12 months; or</w:t>
      </w:r>
    </w:p>
    <w:p w14:paraId="59250410" w14:textId="77777777" w:rsidR="00B8011E" w:rsidRDefault="00000000">
      <w:pPr>
        <w:pStyle w:val="ListParagraph"/>
        <w:numPr>
          <w:ilvl w:val="1"/>
          <w:numId w:val="1"/>
        </w:numPr>
        <w:tabs>
          <w:tab w:val="left" w:pos="1193"/>
        </w:tabs>
        <w:spacing w:before="120"/>
        <w:ind w:left="1193" w:hanging="359"/>
        <w:jc w:val="left"/>
        <w:rPr>
          <w:sz w:val="24"/>
        </w:rPr>
      </w:pPr>
      <w:r>
        <w:rPr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unlawfully.</w:t>
      </w:r>
    </w:p>
    <w:p w14:paraId="7C19AF01" w14:textId="77777777" w:rsidR="00B8011E" w:rsidRDefault="00B8011E">
      <w:pPr>
        <w:pStyle w:val="BodyText"/>
        <w:spacing w:before="120"/>
      </w:pPr>
    </w:p>
    <w:p w14:paraId="005BA75D" w14:textId="77777777" w:rsidR="00B8011E" w:rsidRDefault="00000000">
      <w:pPr>
        <w:pStyle w:val="BodyText"/>
        <w:ind w:left="113"/>
      </w:pPr>
      <w:r>
        <w:t>A</w:t>
      </w:r>
      <w:r>
        <w:rPr>
          <w:spacing w:val="40"/>
        </w:rPr>
        <w:t xml:space="preserve"> </w:t>
      </w:r>
      <w:r>
        <w:t>returning</w:t>
      </w:r>
      <w:r>
        <w:rPr>
          <w:spacing w:val="40"/>
        </w:rPr>
        <w:t xml:space="preserve"> </w:t>
      </w:r>
      <w:r>
        <w:t>officer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election</w:t>
      </w:r>
      <w:r>
        <w:rPr>
          <w:spacing w:val="40"/>
        </w:rPr>
        <w:t xml:space="preserve"> </w:t>
      </w:r>
      <w:r>
        <w:t>(or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elections)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 nominated as a candidate in that election.</w:t>
      </w:r>
    </w:p>
    <w:p w14:paraId="573040C6" w14:textId="77777777" w:rsidR="00B8011E" w:rsidRDefault="00B8011E">
      <w:pPr>
        <w:pStyle w:val="BodyText"/>
      </w:pPr>
    </w:p>
    <w:p w14:paraId="7131C94A" w14:textId="77777777" w:rsidR="00B8011E" w:rsidRDefault="00B8011E">
      <w:pPr>
        <w:pStyle w:val="BodyText"/>
      </w:pPr>
    </w:p>
    <w:p w14:paraId="1E04108C" w14:textId="77777777" w:rsidR="00B8011E" w:rsidRDefault="00000000">
      <w:pPr>
        <w:pStyle w:val="BodyText"/>
        <w:ind w:left="113"/>
      </w:pP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1CFB9DA8" w14:textId="6D5361BC" w:rsidR="00B8011E" w:rsidRDefault="00000000">
      <w:pPr>
        <w:pStyle w:val="ListParagraph"/>
        <w:numPr>
          <w:ilvl w:val="0"/>
          <w:numId w:val="1"/>
        </w:numPr>
        <w:tabs>
          <w:tab w:val="left" w:pos="834"/>
        </w:tabs>
        <w:spacing w:before="15"/>
        <w:ind w:right="593"/>
        <w:jc w:val="left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clauses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hyperlink r:id="rId14">
        <w:r w:rsidR="00B8011E">
          <w:rPr>
            <w:color w:val="0000FF"/>
            <w:sz w:val="24"/>
            <w:u w:val="single" w:color="0000FF"/>
          </w:rPr>
          <w:t>Schedule</w:t>
        </w:r>
        <w:r w:rsidR="00B8011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B8011E">
          <w:rPr>
            <w:color w:val="0000FF"/>
            <w:sz w:val="24"/>
            <w:u w:val="single" w:color="0000FF"/>
          </w:rPr>
          <w:t>23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2020 (the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list </w:t>
      </w:r>
      <w:r w:rsidR="00DD1BDB">
        <w:rPr>
          <w:sz w:val="24"/>
        </w:rPr>
        <w:t>above</w:t>
      </w:r>
      <w:r>
        <w:rPr>
          <w:sz w:val="24"/>
        </w:rPr>
        <w:t xml:space="preserve"> is a summary of these clauses).</w:t>
      </w:r>
    </w:p>
    <w:p w14:paraId="7BDC04DA" w14:textId="02CA17B0" w:rsidR="00B8011E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7"/>
        <w:ind w:left="833" w:hanging="359"/>
        <w:jc w:val="left"/>
        <w:rPr>
          <w:sz w:val="24"/>
        </w:rPr>
      </w:pPr>
      <w:r>
        <w:rPr>
          <w:sz w:val="24"/>
        </w:rPr>
        <w:t>call</w:t>
      </w:r>
      <w:r>
        <w:rPr>
          <w:spacing w:val="-5"/>
          <w:sz w:val="24"/>
        </w:rPr>
        <w:t xml:space="preserve"> </w:t>
      </w:r>
      <w:r>
        <w:rPr>
          <w:sz w:val="24"/>
        </w:rPr>
        <w:t>NZS</w:t>
      </w:r>
      <w:r w:rsidR="00ED77CD">
        <w:rPr>
          <w:sz w:val="24"/>
        </w:rPr>
        <w:t>B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0800</w:t>
      </w:r>
      <w:r>
        <w:rPr>
          <w:spacing w:val="-4"/>
          <w:sz w:val="24"/>
        </w:rPr>
        <w:t xml:space="preserve"> </w:t>
      </w:r>
      <w:r>
        <w:rPr>
          <w:sz w:val="24"/>
        </w:rPr>
        <w:t>782</w:t>
      </w:r>
      <w:r>
        <w:rPr>
          <w:spacing w:val="-3"/>
          <w:sz w:val="24"/>
        </w:rPr>
        <w:t xml:space="preserve"> </w:t>
      </w:r>
      <w:r>
        <w:rPr>
          <w:sz w:val="24"/>
        </w:rPr>
        <w:t>435,</w:t>
      </w:r>
      <w:r>
        <w:rPr>
          <w:spacing w:val="-5"/>
          <w:sz w:val="24"/>
        </w:rPr>
        <w:t xml:space="preserve"> </w:t>
      </w:r>
      <w:r>
        <w:rPr>
          <w:sz w:val="24"/>
        </w:rPr>
        <w:t>option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42B322B2" w14:textId="77777777" w:rsidR="00B8011E" w:rsidRDefault="00B8011E">
      <w:pPr>
        <w:pStyle w:val="BodyText"/>
        <w:rPr>
          <w:sz w:val="22"/>
        </w:rPr>
      </w:pPr>
    </w:p>
    <w:p w14:paraId="6D46D81C" w14:textId="77777777" w:rsidR="00B8011E" w:rsidRDefault="00B8011E">
      <w:pPr>
        <w:pStyle w:val="BodyText"/>
        <w:rPr>
          <w:sz w:val="22"/>
        </w:rPr>
      </w:pPr>
    </w:p>
    <w:p w14:paraId="51DD9505" w14:textId="77777777" w:rsidR="00B8011E" w:rsidRDefault="00B8011E">
      <w:pPr>
        <w:pStyle w:val="BodyText"/>
        <w:rPr>
          <w:sz w:val="22"/>
        </w:rPr>
      </w:pPr>
    </w:p>
    <w:p w14:paraId="3CAABB68" w14:textId="77777777" w:rsidR="00B8011E" w:rsidRDefault="00B8011E">
      <w:pPr>
        <w:pStyle w:val="BodyText"/>
        <w:rPr>
          <w:sz w:val="22"/>
        </w:rPr>
      </w:pPr>
    </w:p>
    <w:p w14:paraId="7CE44F68" w14:textId="77777777" w:rsidR="00B8011E" w:rsidRDefault="00B8011E">
      <w:pPr>
        <w:pStyle w:val="BodyText"/>
        <w:rPr>
          <w:sz w:val="22"/>
        </w:rPr>
      </w:pPr>
    </w:p>
    <w:p w14:paraId="5DC745AF" w14:textId="77777777" w:rsidR="00B8011E" w:rsidRDefault="00B8011E">
      <w:pPr>
        <w:pStyle w:val="BodyText"/>
        <w:spacing w:before="220"/>
        <w:rPr>
          <w:sz w:val="22"/>
        </w:rPr>
      </w:pPr>
    </w:p>
    <w:p w14:paraId="40C942FC" w14:textId="77777777" w:rsidR="00B8011E" w:rsidRDefault="00000000">
      <w:pPr>
        <w:tabs>
          <w:tab w:val="left" w:pos="7956"/>
        </w:tabs>
        <w:ind w:left="113"/>
      </w:pP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tab/>
      </w:r>
      <w:r>
        <w:rPr>
          <w:position w:val="4"/>
        </w:rPr>
        <w:t>©NZSBA</w:t>
      </w:r>
      <w:r>
        <w:rPr>
          <w:spacing w:val="-3"/>
          <w:position w:val="4"/>
        </w:rPr>
        <w:t xml:space="preserve"> </w:t>
      </w:r>
      <w:r>
        <w:rPr>
          <w:position w:val="4"/>
        </w:rPr>
        <w:t>March</w:t>
      </w:r>
      <w:r>
        <w:rPr>
          <w:spacing w:val="-1"/>
          <w:position w:val="4"/>
        </w:rPr>
        <w:t xml:space="preserve"> </w:t>
      </w:r>
      <w:r>
        <w:rPr>
          <w:spacing w:val="-4"/>
          <w:position w:val="4"/>
        </w:rPr>
        <w:t>2025</w:t>
      </w:r>
    </w:p>
    <w:sectPr w:rsidR="00B8011E">
      <w:pgSz w:w="11910" w:h="16840"/>
      <w:pgMar w:top="14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94B"/>
    <w:multiLevelType w:val="hybridMultilevel"/>
    <w:tmpl w:val="24563BAA"/>
    <w:lvl w:ilvl="0" w:tplc="61AA4BA6">
      <w:numFmt w:val="bullet"/>
      <w:lvlText w:val="•"/>
      <w:lvlJc w:val="left"/>
      <w:pPr>
        <w:ind w:left="83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7B5858D4">
      <w:numFmt w:val="bullet"/>
      <w:lvlText w:val=""/>
      <w:lvlJc w:val="left"/>
      <w:pPr>
        <w:ind w:left="11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2360FC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59209980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6E90FBD8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 w:tplc="2EF8705E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EE048EA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8C94AC7C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ADF2C8F4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num w:numId="1" w16cid:durableId="128561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1E"/>
    <w:rsid w:val="00026370"/>
    <w:rsid w:val="002207EB"/>
    <w:rsid w:val="002834F9"/>
    <w:rsid w:val="002E3290"/>
    <w:rsid w:val="00383EFF"/>
    <w:rsid w:val="00415ED5"/>
    <w:rsid w:val="00465630"/>
    <w:rsid w:val="006432BF"/>
    <w:rsid w:val="006A5886"/>
    <w:rsid w:val="00947528"/>
    <w:rsid w:val="00AA6C0B"/>
    <w:rsid w:val="00B76E8D"/>
    <w:rsid w:val="00B8011E"/>
    <w:rsid w:val="00CF29A3"/>
    <w:rsid w:val="00D70F03"/>
    <w:rsid w:val="00DD1BDB"/>
    <w:rsid w:val="00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EDCA"/>
  <w15:docId w15:val="{5330641C-1B93-7949-AC6F-6BAA7F9E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7"/>
      <w:ind w:left="538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34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3/0107/latest/DLM325509.html" TargetMode="External"/><Relationship Id="rId13" Type="http://schemas.openxmlformats.org/officeDocument/2006/relationships/hyperlink" Target="http://www.legislation.govt.nz/act/public/2009/0051/latest/who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act/public/2013/0069/latest/DLM4090578.html" TargetMode="External"/><Relationship Id="rId12" Type="http://schemas.openxmlformats.org/officeDocument/2006/relationships/hyperlink" Target="http://www.legislation.govt.nz/act/public/2009/0051/latest/DLM144059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t.nz/act/public/1993/0105/latest/DLM319570.html" TargetMode="External"/><Relationship Id="rId11" Type="http://schemas.openxmlformats.org/officeDocument/2006/relationships/hyperlink" Target="https://www.legislation.govt.nz/act/public/2014/0040/latest/DLM5501909.html?search=sw_096be8ed81d7c908_schedule%2B2_25_se&amp;p=2&amp;sr=46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legislation.govt.nz/act/public/1988/0004/latest/DLM1265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islation.govt.nz/act/public/1988/0004/latest/DLM126528.html" TargetMode="External"/><Relationship Id="rId14" Type="http://schemas.openxmlformats.org/officeDocument/2006/relationships/hyperlink" Target="http://www.legislation.govt.nz/act/public/2020/0038/latest/LMS176172.html?search=qs_act%40bill%40regulation%40deemedreg_education%2Band%2Btraining%2Bact_resel_25_h&amp;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Ridgway</dc:creator>
  <cp:lastModifiedBy>Santa van Zyl</cp:lastModifiedBy>
  <cp:revision>4</cp:revision>
  <dcterms:created xsi:type="dcterms:W3CDTF">2025-06-26T01:35:00Z</dcterms:created>
  <dcterms:modified xsi:type="dcterms:W3CDTF">2025-06-26T01:54:00Z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MicrosoftÂ® Word for Microsoft 365</vt:lpwstr>
  </property>
</Properties>
</file>